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DE9" w:rsidRPr="00DE6DE9" w:rsidRDefault="00DE6DE9" w:rsidP="00DE6DE9">
      <w:pPr>
        <w:jc w:val="center"/>
        <w:rPr>
          <w:rFonts w:ascii="Comic Sans MS" w:hAnsi="Comic Sans MS"/>
          <w:b/>
          <w:sz w:val="96"/>
          <w:szCs w:val="96"/>
        </w:rPr>
      </w:pPr>
      <w:bookmarkStart w:id="0" w:name="_GoBack"/>
      <w:bookmarkEnd w:id="0"/>
      <w:r w:rsidRPr="00DE6DE9">
        <w:rPr>
          <w:rFonts w:ascii="Comic Sans MS" w:hAnsi="Comic Sans MS"/>
          <w:b/>
          <w:sz w:val="96"/>
          <w:szCs w:val="96"/>
        </w:rPr>
        <w:t>Sparrow Farm</w:t>
      </w:r>
    </w:p>
    <w:p w:rsidR="009E3D35" w:rsidRDefault="00DE6DE9" w:rsidP="00DE6DE9">
      <w:pPr>
        <w:jc w:val="center"/>
        <w:rPr>
          <w:rFonts w:ascii="Comic Sans MS" w:hAnsi="Comic Sans MS"/>
          <w:b/>
          <w:sz w:val="96"/>
          <w:szCs w:val="96"/>
        </w:rPr>
      </w:pPr>
      <w:r w:rsidRPr="00DE6DE9">
        <w:rPr>
          <w:rFonts w:ascii="Comic Sans MS" w:hAnsi="Comic Sans MS"/>
          <w:b/>
          <w:sz w:val="96"/>
          <w:szCs w:val="96"/>
        </w:rPr>
        <w:t>Junior School</w:t>
      </w:r>
    </w:p>
    <w:p w:rsidR="00DE6DE9" w:rsidRDefault="00DE6DE9" w:rsidP="00DE6DE9">
      <w:pPr>
        <w:jc w:val="center"/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>EAL Policy</w:t>
      </w:r>
    </w:p>
    <w:p w:rsidR="00DE6DE9" w:rsidRDefault="00192F3D" w:rsidP="00DE6DE9">
      <w:pPr>
        <w:jc w:val="center"/>
        <w:rPr>
          <w:rFonts w:ascii="Comic Sans MS" w:hAnsi="Comic Sans MS"/>
          <w:b/>
          <w:sz w:val="96"/>
          <w:szCs w:val="96"/>
        </w:rPr>
      </w:pPr>
      <w:r>
        <w:rPr>
          <w:rFonts w:ascii="Comic Sans MS" w:hAnsi="Comic Sans MS"/>
          <w:b/>
          <w:sz w:val="96"/>
          <w:szCs w:val="96"/>
        </w:rPr>
        <w:t>2014-15</w:t>
      </w:r>
    </w:p>
    <w:p w:rsidR="00192F3D" w:rsidRDefault="00192F3D" w:rsidP="00DE6DE9">
      <w:pPr>
        <w:jc w:val="center"/>
        <w:rPr>
          <w:rFonts w:ascii="Comic Sans MS" w:hAnsi="Comic Sans MS"/>
          <w:b/>
          <w:sz w:val="96"/>
          <w:szCs w:val="96"/>
        </w:rPr>
      </w:pPr>
    </w:p>
    <w:p w:rsidR="002F424E" w:rsidRDefault="002F424E" w:rsidP="00DE6DE9">
      <w:pPr>
        <w:jc w:val="center"/>
        <w:rPr>
          <w:rFonts w:ascii="Comic Sans MS" w:hAnsi="Comic Sans MS"/>
          <w:b/>
          <w:sz w:val="96"/>
          <w:szCs w:val="96"/>
        </w:rPr>
      </w:pPr>
    </w:p>
    <w:p w:rsidR="00DE6DE9" w:rsidRDefault="00DE6DE9" w:rsidP="00DE6DE9">
      <w:pPr>
        <w:jc w:val="center"/>
        <w:rPr>
          <w:rFonts w:ascii="Comic Sans MS" w:hAnsi="Comic Sans MS"/>
          <w:b/>
          <w:sz w:val="96"/>
          <w:szCs w:val="96"/>
        </w:rPr>
      </w:pPr>
    </w:p>
    <w:p w:rsidR="008C1AAD" w:rsidRDefault="008C1AAD" w:rsidP="00DE6DE9">
      <w:pPr>
        <w:jc w:val="center"/>
        <w:rPr>
          <w:rFonts w:ascii="Comic Sans MS" w:hAnsi="Comic Sans MS"/>
          <w:b/>
          <w:sz w:val="96"/>
          <w:szCs w:val="96"/>
        </w:rPr>
      </w:pPr>
    </w:p>
    <w:p w:rsidR="002937C6" w:rsidRDefault="002937C6" w:rsidP="0075346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937C6" w:rsidRDefault="002937C6" w:rsidP="0075346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5346D" w:rsidRDefault="0075346D" w:rsidP="0075346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Sparrow Farm Junior School</w:t>
      </w:r>
    </w:p>
    <w:p w:rsidR="0075346D" w:rsidRDefault="0075346D" w:rsidP="0075346D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EAL Policy 2014-15</w:t>
      </w:r>
    </w:p>
    <w:p w:rsidR="00DE6DE9" w:rsidRPr="00311AF2" w:rsidRDefault="00DE6DE9" w:rsidP="00DE6D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1AF2">
        <w:rPr>
          <w:rFonts w:ascii="Times New Roman" w:hAnsi="Times New Roman" w:cs="Times New Roman"/>
          <w:sz w:val="24"/>
          <w:szCs w:val="24"/>
          <w:u w:val="single"/>
        </w:rPr>
        <w:t>Statement of Commitment</w:t>
      </w:r>
    </w:p>
    <w:p w:rsidR="00311AF2" w:rsidRDefault="0075346D" w:rsidP="00311A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 Sparrow Farm Junior School w</w:t>
      </w:r>
      <w:r w:rsidR="00311AF2" w:rsidRPr="00311AF2">
        <w:rPr>
          <w:rFonts w:ascii="Times New Roman" w:hAnsi="Times New Roman" w:cs="Times New Roman"/>
          <w:sz w:val="24"/>
          <w:szCs w:val="24"/>
        </w:rPr>
        <w:t>e are committed to ensuring that every child succeeds and reaches their full potential</w:t>
      </w:r>
      <w:r w:rsidR="00311AF2">
        <w:rPr>
          <w:rFonts w:ascii="Times New Roman" w:hAnsi="Times New Roman" w:cs="Times New Roman"/>
          <w:sz w:val="24"/>
          <w:szCs w:val="24"/>
        </w:rPr>
        <w:t>.  We are dedicated to raising the achievement and attainment of pupils with EAL enabling them to do the best they can within a positive, supportive, secure and safe learning environment.</w:t>
      </w:r>
    </w:p>
    <w:p w:rsidR="00166A81" w:rsidRDefault="00311AF2" w:rsidP="00311A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Through a quality parent partnership, rigorous assessment and monitoring, the school will ident</w:t>
      </w:r>
      <w:r w:rsidR="00166A81">
        <w:rPr>
          <w:rFonts w:ascii="Times New Roman" w:hAnsi="Times New Roman" w:cs="Times New Roman"/>
          <w:sz w:val="24"/>
          <w:szCs w:val="24"/>
        </w:rPr>
        <w:t>ify individual pupil’s needs,</w:t>
      </w:r>
      <w:r>
        <w:rPr>
          <w:rFonts w:ascii="Times New Roman" w:hAnsi="Times New Roman" w:cs="Times New Roman"/>
          <w:sz w:val="24"/>
          <w:szCs w:val="24"/>
        </w:rPr>
        <w:t xml:space="preserve"> recognise and build on the skills they brin</w:t>
      </w:r>
      <w:r w:rsidR="00166A81">
        <w:rPr>
          <w:rFonts w:ascii="Times New Roman" w:hAnsi="Times New Roman" w:cs="Times New Roman"/>
          <w:sz w:val="24"/>
          <w:szCs w:val="24"/>
        </w:rPr>
        <w:t>g to school and ensure equality of  access to the curriculum.</w:t>
      </w:r>
    </w:p>
    <w:p w:rsidR="00316DA7" w:rsidRDefault="0075346D" w:rsidP="00311AF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Context of the school</w:t>
      </w:r>
    </w:p>
    <w:p w:rsidR="00316DA7" w:rsidRDefault="00316DA7" w:rsidP="00311A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pupils come from diverse backgrounds with a wide range of language skills.</w:t>
      </w:r>
    </w:p>
    <w:p w:rsidR="00316DA7" w:rsidRDefault="004C3248" w:rsidP="00316DA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school has at present 234</w:t>
      </w:r>
      <w:r w:rsidR="00316DA7">
        <w:rPr>
          <w:rFonts w:ascii="Times New Roman" w:hAnsi="Times New Roman" w:cs="Times New Roman"/>
          <w:sz w:val="24"/>
          <w:szCs w:val="24"/>
        </w:rPr>
        <w:t xml:space="preserve"> pupils on role out of which 50% are from different ethnic minorities</w:t>
      </w:r>
      <w:r w:rsidR="00166A81">
        <w:rPr>
          <w:rFonts w:ascii="Times New Roman" w:hAnsi="Times New Roman" w:cs="Times New Roman"/>
          <w:sz w:val="24"/>
          <w:szCs w:val="24"/>
        </w:rPr>
        <w:t>,</w:t>
      </w:r>
      <w:r w:rsidR="00316DA7">
        <w:rPr>
          <w:rFonts w:ascii="Times New Roman" w:hAnsi="Times New Roman" w:cs="Times New Roman"/>
          <w:sz w:val="24"/>
          <w:szCs w:val="24"/>
        </w:rPr>
        <w:t xml:space="preserve"> and their home language is different from English.</w:t>
      </w:r>
    </w:p>
    <w:p w:rsidR="00316DA7" w:rsidRDefault="00B66900" w:rsidP="00316DA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Altogether there are at least 33</w:t>
      </w:r>
      <w:r w:rsidR="00316DA7">
        <w:rPr>
          <w:rFonts w:ascii="Times New Roman" w:hAnsi="Times New Roman" w:cs="Times New Roman"/>
          <w:sz w:val="24"/>
          <w:szCs w:val="24"/>
        </w:rPr>
        <w:t xml:space="preserve"> languages spoken.</w:t>
      </w:r>
    </w:p>
    <w:p w:rsidR="00316DA7" w:rsidRDefault="00316DA7" w:rsidP="00316DA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proportion of our pupils arrived from other countries with no or very little understanding of English.  A number of these children, who have come from abroad, have attended other schools before attending our school.</w:t>
      </w:r>
    </w:p>
    <w:p w:rsidR="00316DA7" w:rsidRDefault="00A90EFE" w:rsidP="00316DA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0EFE">
        <w:rPr>
          <w:rFonts w:ascii="Times New Roman" w:hAnsi="Times New Roman" w:cs="Times New Roman"/>
          <w:sz w:val="24"/>
          <w:szCs w:val="24"/>
          <w:u w:val="single"/>
        </w:rPr>
        <w:t>Aims</w:t>
      </w:r>
      <w:r w:rsidR="00D6005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90EFE" w:rsidRDefault="00A90EFE" w:rsidP="00316DA7">
      <w:pPr>
        <w:jc w:val="both"/>
        <w:rPr>
          <w:rFonts w:ascii="Times New Roman" w:hAnsi="Times New Roman" w:cs="Times New Roman"/>
          <w:sz w:val="24"/>
          <w:szCs w:val="24"/>
        </w:rPr>
      </w:pPr>
      <w:r w:rsidRPr="00A90EFE">
        <w:rPr>
          <w:rFonts w:ascii="Times New Roman" w:hAnsi="Times New Roman" w:cs="Times New Roman"/>
          <w:sz w:val="24"/>
          <w:szCs w:val="24"/>
        </w:rPr>
        <w:t>We aim to ensure that pupils who have English as an additional language will:</w:t>
      </w:r>
    </w:p>
    <w:p w:rsidR="00A90EFE" w:rsidRDefault="00A90EFE" w:rsidP="00A90EF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 welcoming environment in which pupils will learn effectively.</w:t>
      </w:r>
    </w:p>
    <w:p w:rsidR="00A90EFE" w:rsidRDefault="00A90EFE" w:rsidP="00A90EF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support to pupils with EAL.</w:t>
      </w:r>
    </w:p>
    <w:p w:rsidR="00A90EFE" w:rsidRDefault="00A90EFE" w:rsidP="00A90EF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 and teach lessons using learning styles most appropriate for EAL learners.</w:t>
      </w:r>
    </w:p>
    <w:p w:rsidR="00A90EFE" w:rsidRDefault="00A90EFE" w:rsidP="00A90EF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an inclusive curriculum.</w:t>
      </w:r>
    </w:p>
    <w:p w:rsidR="00A90EFE" w:rsidRDefault="00A90EFE" w:rsidP="00A90EF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 home languages in the school and the classrooms and use these to aid pupils learning.</w:t>
      </w:r>
    </w:p>
    <w:p w:rsidR="00D6005A" w:rsidRDefault="00D6005A" w:rsidP="00A90EF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 and assess pupil</w:t>
      </w:r>
      <w:r w:rsidR="004C3248">
        <w:rPr>
          <w:rFonts w:ascii="Times New Roman" w:hAnsi="Times New Roman" w:cs="Times New Roman"/>
          <w:sz w:val="24"/>
          <w:szCs w:val="24"/>
        </w:rPr>
        <w:t>’s</w:t>
      </w:r>
      <w:r>
        <w:rPr>
          <w:rFonts w:ascii="Times New Roman" w:hAnsi="Times New Roman" w:cs="Times New Roman"/>
          <w:sz w:val="24"/>
          <w:szCs w:val="24"/>
        </w:rPr>
        <w:t xml:space="preserve"> progress regularly.</w:t>
      </w:r>
    </w:p>
    <w:p w:rsidR="00D6005A" w:rsidRDefault="00D6005A" w:rsidP="00A90EF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Become fluent speakers of English to access the school curriculum as fully as possible.</w:t>
      </w:r>
    </w:p>
    <w:p w:rsidR="00A90EFE" w:rsidRDefault="00D6005A" w:rsidP="00A90EF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Support pupils who are at risk of underachieving.</w:t>
      </w:r>
    </w:p>
    <w:p w:rsidR="00D6005A" w:rsidRDefault="00D6005A" w:rsidP="00A90EFE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Celebrate pupil</w:t>
      </w:r>
      <w:r w:rsidR="004C3248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achievements in class.</w:t>
      </w:r>
    </w:p>
    <w:p w:rsidR="00A960E9" w:rsidRDefault="00A960E9" w:rsidP="00D6005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960E9" w:rsidRDefault="00A960E9" w:rsidP="00D6005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3248" w:rsidRDefault="004C3248" w:rsidP="00D6005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A34BE" w:rsidRDefault="00DA34BE" w:rsidP="00D6005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6005A" w:rsidRDefault="00D6005A" w:rsidP="00D6005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005A">
        <w:rPr>
          <w:rFonts w:ascii="Times New Roman" w:hAnsi="Times New Roman" w:cs="Times New Roman"/>
          <w:sz w:val="24"/>
          <w:szCs w:val="24"/>
          <w:u w:val="single"/>
        </w:rPr>
        <w:t>Our aims achieved by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6005A" w:rsidRDefault="00D6005A" w:rsidP="00D600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005A">
        <w:rPr>
          <w:rFonts w:ascii="Times New Roman" w:hAnsi="Times New Roman" w:cs="Times New Roman"/>
          <w:sz w:val="24"/>
          <w:szCs w:val="24"/>
        </w:rPr>
        <w:lastRenderedPageBreak/>
        <w:t>Providing a welcoming admission process, a welcoming ethos and a safe classroom environment.</w:t>
      </w:r>
    </w:p>
    <w:p w:rsidR="00D6005A" w:rsidRDefault="00A960E9" w:rsidP="00D600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Recognise the important of the role of parents and the need to communicate with parents in their first language where appropriate and possible.</w:t>
      </w:r>
    </w:p>
    <w:p w:rsidR="00A960E9" w:rsidRDefault="00A960E9" w:rsidP="00D600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Value the first language by providing a range of notices, posters, labels and duel language texts in the first language where appropriate.</w:t>
      </w:r>
    </w:p>
    <w:p w:rsidR="00D82B94" w:rsidRDefault="00D82B94" w:rsidP="00D600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Ensuring tasks are well supported by concrete and visual </w:t>
      </w:r>
      <w:proofErr w:type="gramStart"/>
      <w:r>
        <w:rPr>
          <w:rFonts w:ascii="Times New Roman" w:hAnsi="Times New Roman" w:cs="Times New Roman"/>
          <w:sz w:val="24"/>
          <w:szCs w:val="24"/>
        </w:rPr>
        <w:t>materials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especially for pupils in the earlier stages of English acquisition</w:t>
      </w:r>
      <w:r w:rsidR="00AF7E8F">
        <w:rPr>
          <w:rFonts w:ascii="Times New Roman" w:hAnsi="Times New Roman" w:cs="Times New Roman"/>
          <w:sz w:val="24"/>
          <w:szCs w:val="24"/>
        </w:rPr>
        <w:t>.</w:t>
      </w:r>
    </w:p>
    <w:p w:rsidR="00DA34BE" w:rsidRPr="00DA34BE" w:rsidRDefault="00DA34BE" w:rsidP="00DA34B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A34BE">
        <w:rPr>
          <w:rFonts w:ascii="Times New Roman" w:hAnsi="Times New Roman" w:cs="Times New Roman"/>
          <w:sz w:val="24"/>
          <w:szCs w:val="24"/>
        </w:rPr>
        <w:t>Providing appropriate cultural resources where possible and celebrating language and cultural differences.</w:t>
      </w:r>
    </w:p>
    <w:p w:rsidR="00806609" w:rsidRDefault="00806609" w:rsidP="00D600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Differentiation on lesson plans</w:t>
      </w:r>
    </w:p>
    <w:p w:rsidR="00806609" w:rsidRDefault="00806609" w:rsidP="00D600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Providing relevant procedures for baseline assessment and placement on EAL stages 1to 4 (See Appendix 1 – EAL stages and Support strategies to develop Bilinguals)</w:t>
      </w:r>
    </w:p>
    <w:p w:rsidR="00806609" w:rsidRDefault="00806609" w:rsidP="00D6005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Measuring and monitoring  the acquisition of English as an additional language via</w:t>
      </w:r>
    </w:p>
    <w:p w:rsidR="00806609" w:rsidRDefault="00806609" w:rsidP="0080660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EAL assessment a</w:t>
      </w:r>
      <w:r w:rsidR="00166A81">
        <w:rPr>
          <w:rFonts w:ascii="Times New Roman" w:hAnsi="Times New Roman" w:cs="Times New Roman"/>
          <w:sz w:val="24"/>
          <w:szCs w:val="24"/>
        </w:rPr>
        <w:t xml:space="preserve">fter settling in period </w:t>
      </w:r>
    </w:p>
    <w:p w:rsidR="00D82B94" w:rsidRDefault="00D82B94" w:rsidP="0080660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Half termly teacher assessment</w:t>
      </w:r>
    </w:p>
    <w:p w:rsidR="00806609" w:rsidRDefault="00806609" w:rsidP="0080660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Monitorin</w:t>
      </w:r>
      <w:r w:rsidR="00D82B94">
        <w:rPr>
          <w:rFonts w:ascii="Times New Roman" w:hAnsi="Times New Roman" w:cs="Times New Roman"/>
          <w:sz w:val="24"/>
          <w:szCs w:val="24"/>
        </w:rPr>
        <w:t>g pupil’s EAL programme</w:t>
      </w:r>
    </w:p>
    <w:p w:rsidR="00DA34BE" w:rsidRDefault="00DA34BE" w:rsidP="0080660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Requesting mother to tongue assessments when appropriate</w:t>
      </w:r>
    </w:p>
    <w:p w:rsidR="00166A81" w:rsidRDefault="00166A81" w:rsidP="00166A8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Recognising most EAL pupils needing additional English support do not have SEN needs.  However, should SEN needs be identified during </w:t>
      </w:r>
      <w:proofErr w:type="gramStart"/>
      <w:r>
        <w:rPr>
          <w:rFonts w:ascii="Times New Roman" w:hAnsi="Times New Roman" w:cs="Times New Roman"/>
          <w:sz w:val="24"/>
          <w:szCs w:val="24"/>
        </w:rPr>
        <w:t>assessment,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EAL pupils will have equal access to school SEN provisions.</w:t>
      </w:r>
    </w:p>
    <w:p w:rsidR="00806609" w:rsidRDefault="002F424E" w:rsidP="00D82B9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acc</w:t>
      </w:r>
      <w:r w:rsidR="00806609">
        <w:rPr>
          <w:rFonts w:ascii="Times New Roman" w:hAnsi="Times New Roman" w:cs="Times New Roman"/>
          <w:sz w:val="24"/>
          <w:szCs w:val="24"/>
        </w:rPr>
        <w:t xml:space="preserve">ess to statutory assessments making full use </w:t>
      </w:r>
      <w:r w:rsidR="00D82B94">
        <w:rPr>
          <w:rFonts w:ascii="Times New Roman" w:hAnsi="Times New Roman" w:cs="Times New Roman"/>
          <w:sz w:val="24"/>
          <w:szCs w:val="24"/>
        </w:rPr>
        <w:t>of special arrangements.</w:t>
      </w:r>
    </w:p>
    <w:p w:rsidR="00D82B94" w:rsidRDefault="00D82B94" w:rsidP="00D82B9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Providing additional learning support for EAL outside of normal lessons times where appropriate.</w:t>
      </w:r>
    </w:p>
    <w:p w:rsidR="00D82B94" w:rsidRDefault="00D82B94" w:rsidP="00D82B9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funding for resources and training of staff</w:t>
      </w:r>
      <w:r w:rsidR="006B301F">
        <w:rPr>
          <w:rFonts w:ascii="Times New Roman" w:hAnsi="Times New Roman" w:cs="Times New Roman"/>
          <w:sz w:val="24"/>
          <w:szCs w:val="24"/>
        </w:rPr>
        <w:t>.</w:t>
      </w:r>
    </w:p>
    <w:p w:rsidR="006B301F" w:rsidRDefault="006B301F" w:rsidP="00D82B9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Staff</w:t>
      </w:r>
      <w:r w:rsidR="00166A81">
        <w:rPr>
          <w:rFonts w:ascii="Times New Roman" w:hAnsi="Times New Roman" w:cs="Times New Roman"/>
          <w:sz w:val="24"/>
          <w:szCs w:val="24"/>
        </w:rPr>
        <w:t xml:space="preserve"> being</w:t>
      </w:r>
      <w:r>
        <w:rPr>
          <w:rFonts w:ascii="Times New Roman" w:hAnsi="Times New Roman" w:cs="Times New Roman"/>
          <w:sz w:val="24"/>
          <w:szCs w:val="24"/>
        </w:rPr>
        <w:t xml:space="preserve"> committed to providing a safe and secure environment and being sensitive to the previous experiences of refugees and their families.</w:t>
      </w:r>
    </w:p>
    <w:p w:rsidR="00EF4973" w:rsidRDefault="00EF4973" w:rsidP="00EF4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4973" w:rsidRDefault="00EF4973" w:rsidP="00EF4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4973" w:rsidRDefault="00EF4973" w:rsidP="00EF4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4973" w:rsidRDefault="00EF4973" w:rsidP="00EF4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4973" w:rsidRDefault="00EF4973" w:rsidP="00EF4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4973" w:rsidRDefault="00EF4973" w:rsidP="00EF4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4973" w:rsidRDefault="00EF4973" w:rsidP="00EF4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4973" w:rsidRDefault="00EF4973" w:rsidP="00EF4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4973" w:rsidRDefault="00EF4973" w:rsidP="00EF4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47D8">
        <w:rPr>
          <w:rFonts w:ascii="Times New Roman" w:hAnsi="Times New Roman" w:cs="Times New Roman"/>
          <w:b/>
          <w:bCs/>
          <w:sz w:val="24"/>
          <w:szCs w:val="24"/>
        </w:rPr>
        <w:t>Appendix 1</w:t>
      </w:r>
    </w:p>
    <w:p w:rsidR="002C1462" w:rsidRPr="003247D8" w:rsidRDefault="002C1462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47D8">
        <w:rPr>
          <w:rFonts w:ascii="Times New Roman" w:hAnsi="Times New Roman" w:cs="Times New Roman"/>
          <w:b/>
          <w:bCs/>
          <w:sz w:val="24"/>
          <w:szCs w:val="24"/>
        </w:rPr>
        <w:t>EAL Stages and Support Strategies for Developing Bilinguals</w:t>
      </w:r>
    </w:p>
    <w:p w:rsidR="002C1462" w:rsidRPr="003247D8" w:rsidRDefault="002C1462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4973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hAnsi="Times New Roman" w:cs="Times New Roman"/>
          <w:sz w:val="24"/>
          <w:szCs w:val="24"/>
        </w:rPr>
        <w:t>Beginners of English often go through what is called a ‘silent period’. At this stage they are lacking in</w:t>
      </w:r>
      <w:r w:rsidR="008C1AAD" w:rsidRPr="003247D8">
        <w:rPr>
          <w:rFonts w:ascii="Times New Roman" w:hAnsi="Times New Roman" w:cs="Times New Roman"/>
          <w:sz w:val="24"/>
          <w:szCs w:val="24"/>
        </w:rPr>
        <w:t xml:space="preserve"> c</w:t>
      </w:r>
      <w:r w:rsidRPr="003247D8">
        <w:rPr>
          <w:rFonts w:ascii="Times New Roman" w:hAnsi="Times New Roman" w:cs="Times New Roman"/>
          <w:sz w:val="24"/>
          <w:szCs w:val="24"/>
        </w:rPr>
        <w:t>onfidence and do not produce much English, but they are absorbing and learning all the time. This</w:t>
      </w:r>
      <w:r w:rsidR="008C1AAD" w:rsidRPr="003247D8">
        <w:rPr>
          <w:rFonts w:ascii="Times New Roman" w:hAnsi="Times New Roman" w:cs="Times New Roman"/>
          <w:sz w:val="24"/>
          <w:szCs w:val="24"/>
        </w:rPr>
        <w:t xml:space="preserve"> period can between</w:t>
      </w:r>
      <w:r w:rsidRPr="003247D8">
        <w:rPr>
          <w:rFonts w:ascii="Times New Roman" w:hAnsi="Times New Roman" w:cs="Times New Roman"/>
          <w:sz w:val="24"/>
          <w:szCs w:val="24"/>
        </w:rPr>
        <w:t xml:space="preserve"> months</w:t>
      </w:r>
      <w:r w:rsidR="008C1AAD" w:rsidRPr="003247D8">
        <w:rPr>
          <w:rFonts w:ascii="Times New Roman" w:hAnsi="Times New Roman" w:cs="Times New Roman"/>
          <w:sz w:val="24"/>
          <w:szCs w:val="24"/>
        </w:rPr>
        <w:t xml:space="preserve"> and a year</w:t>
      </w:r>
      <w:r w:rsidRPr="003247D8">
        <w:rPr>
          <w:rFonts w:ascii="Times New Roman" w:hAnsi="Times New Roman" w:cs="Times New Roman"/>
          <w:sz w:val="24"/>
          <w:szCs w:val="24"/>
        </w:rPr>
        <w:t>. Tasks will need to be differentiated so that their understanding can</w:t>
      </w:r>
      <w:r w:rsidR="008C1AAD" w:rsidRP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>be assessed rather than their level of English.</w:t>
      </w:r>
    </w:p>
    <w:p w:rsidR="003247D8" w:rsidRP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47D8">
        <w:rPr>
          <w:rFonts w:ascii="Times New Roman" w:hAnsi="Times New Roman" w:cs="Times New Roman"/>
          <w:b/>
          <w:bCs/>
          <w:sz w:val="24"/>
          <w:szCs w:val="24"/>
        </w:rPr>
        <w:t>Strategies: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Students must be included in lessons and activities as much as possible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proofErr w:type="gramStart"/>
      <w:r w:rsidRPr="003247D8">
        <w:rPr>
          <w:rFonts w:ascii="Times New Roman" w:hAnsi="Times New Roman" w:cs="Times New Roman"/>
          <w:sz w:val="24"/>
          <w:szCs w:val="24"/>
        </w:rPr>
        <w:t>They</w:t>
      </w:r>
      <w:proofErr w:type="gramEnd"/>
      <w:r w:rsidRPr="003247D8">
        <w:rPr>
          <w:rFonts w:ascii="Times New Roman" w:hAnsi="Times New Roman" w:cs="Times New Roman"/>
          <w:sz w:val="24"/>
          <w:szCs w:val="24"/>
        </w:rPr>
        <w:t xml:space="preserve"> must be given the opportunity to be active listeners and to follow examples from peers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Provide annotated diagrams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Try to ensure that there is a common starting point at the beginning of a topic and make this</w:t>
      </w:r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>as visual as possible (e.g. diagrams, pictures, objects, DVDs etc.)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Write homework instructions on the board and at the same time give them verbally.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proofErr w:type="gramStart"/>
      <w:r w:rsidRPr="003247D8">
        <w:rPr>
          <w:rFonts w:ascii="Times New Roman" w:hAnsi="Times New Roman" w:cs="Times New Roman"/>
          <w:sz w:val="24"/>
          <w:szCs w:val="24"/>
        </w:rPr>
        <w:t>To</w:t>
      </w:r>
      <w:proofErr w:type="gramEnd"/>
      <w:r w:rsidRPr="003247D8">
        <w:rPr>
          <w:rFonts w:ascii="Times New Roman" w:hAnsi="Times New Roman" w:cs="Times New Roman"/>
          <w:sz w:val="24"/>
          <w:szCs w:val="24"/>
        </w:rPr>
        <w:t xml:space="preserve"> measure understanding, allow them to choose an answer or write a single word down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Suggest students draft ideas and plans in their first language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Encourage the use of an indexed glossary book where key words and phrases can be entered</w:t>
      </w:r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>– with an example of use in context where appropriate</w:t>
      </w:r>
      <w:r w:rsidR="002C1462" w:rsidRPr="003247D8">
        <w:rPr>
          <w:rFonts w:ascii="Times New Roman" w:hAnsi="Times New Roman" w:cs="Times New Roman"/>
          <w:sz w:val="24"/>
          <w:szCs w:val="24"/>
        </w:rPr>
        <w:t>.</w:t>
      </w:r>
    </w:p>
    <w:p w:rsidR="002C1462" w:rsidRPr="003247D8" w:rsidRDefault="002C1462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47D8">
        <w:rPr>
          <w:rFonts w:ascii="Times New Roman" w:hAnsi="Times New Roman" w:cs="Times New Roman"/>
          <w:b/>
          <w:bCs/>
          <w:sz w:val="24"/>
          <w:szCs w:val="24"/>
        </w:rPr>
        <w:t>Stage 2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hAnsi="Times New Roman" w:cs="Times New Roman"/>
          <w:sz w:val="24"/>
          <w:szCs w:val="24"/>
        </w:rPr>
        <w:t>Students at this stage are confident speakers of English, al</w:t>
      </w:r>
      <w:r w:rsidR="003247D8">
        <w:rPr>
          <w:rFonts w:ascii="Times New Roman" w:hAnsi="Times New Roman" w:cs="Times New Roman"/>
          <w:sz w:val="24"/>
          <w:szCs w:val="24"/>
        </w:rPr>
        <w:t xml:space="preserve">though they may make grammatical mistakes, </w:t>
      </w:r>
      <w:r w:rsidRPr="003247D8">
        <w:rPr>
          <w:rFonts w:ascii="Times New Roman" w:hAnsi="Times New Roman" w:cs="Times New Roman"/>
          <w:sz w:val="24"/>
          <w:szCs w:val="24"/>
        </w:rPr>
        <w:t>especially in unfamiliar contexts. It is possible that they may not know common words</w:t>
      </w:r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>outside a school setting. They will have more confidence and ability to participate in class</w:t>
      </w:r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>discussions and group work. In reading they will be able to decode reasonably well and will be</w:t>
      </w:r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>beginning to acquire writing skills.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47D8">
        <w:rPr>
          <w:rFonts w:ascii="Times New Roman" w:hAnsi="Times New Roman" w:cs="Times New Roman"/>
          <w:b/>
          <w:bCs/>
          <w:sz w:val="24"/>
          <w:szCs w:val="24"/>
        </w:rPr>
        <w:t>Strategies: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hAnsi="Times New Roman" w:cs="Times New Roman"/>
          <w:sz w:val="24"/>
          <w:szCs w:val="24"/>
        </w:rPr>
        <w:t>(Note: whilst there is an expectation that pupils will not enter the School at Stage 1, some of the</w:t>
      </w:r>
      <w:r w:rsidR="003247D8">
        <w:rPr>
          <w:rFonts w:ascii="Times New Roman" w:hAnsi="Times New Roman" w:cs="Times New Roman"/>
          <w:sz w:val="24"/>
          <w:szCs w:val="24"/>
        </w:rPr>
        <w:t xml:space="preserve"> s</w:t>
      </w:r>
      <w:r w:rsidRPr="003247D8">
        <w:rPr>
          <w:rFonts w:ascii="Times New Roman" w:hAnsi="Times New Roman" w:cs="Times New Roman"/>
          <w:sz w:val="24"/>
          <w:szCs w:val="24"/>
        </w:rPr>
        <w:t>trategies</w:t>
      </w:r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>described may be relevant to Stage 2.)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Students may need support with reading and fully understanding a text – provide word lists,</w:t>
      </w:r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>summaries, abridged versions, listening books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Use plenty of visuals: charts, diagrams, semantic webs, DVDs, etc.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Use writing frames to help with structure of writing tasks supported with key subject</w:t>
      </w:r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>vocabulary, especially in subjects which use complex language and ideas such as Geography,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247D8">
        <w:rPr>
          <w:rFonts w:ascii="Times New Roman" w:hAnsi="Times New Roman" w:cs="Times New Roman"/>
          <w:sz w:val="24"/>
          <w:szCs w:val="24"/>
        </w:rPr>
        <w:t>Classics, RS, etc.</w:t>
      </w:r>
      <w:proofErr w:type="gramEnd"/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Provide tables/flow charts/timelines on which the student can record information in an</w:t>
      </w:r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>organised form</w:t>
      </w:r>
      <w:r w:rsidR="003247D8">
        <w:rPr>
          <w:rFonts w:ascii="Times New Roman" w:hAnsi="Times New Roman" w:cs="Times New Roman"/>
          <w:sz w:val="24"/>
          <w:szCs w:val="24"/>
        </w:rPr>
        <w:t>.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When asking questions allow time for the student to choose the right linguistic structures to</w:t>
      </w:r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 xml:space="preserve">express themselves </w:t>
      </w:r>
      <w:r w:rsidRPr="003247D8">
        <w:rPr>
          <w:rFonts w:ascii="Cambria Math" w:hAnsi="Cambria Math" w:cs="Cambria Math"/>
          <w:sz w:val="24"/>
          <w:szCs w:val="24"/>
        </w:rPr>
        <w:t>‐</w:t>
      </w:r>
      <w:r w:rsidRPr="003247D8">
        <w:rPr>
          <w:rFonts w:ascii="Times New Roman" w:hAnsi="Times New Roman" w:cs="Times New Roman"/>
          <w:sz w:val="24"/>
          <w:szCs w:val="24"/>
        </w:rPr>
        <w:t xml:space="preserve"> return to the student when he has had the chance to</w:t>
      </w:r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 xml:space="preserve">construct and practise the answer </w:t>
      </w:r>
      <w:r w:rsidRPr="003247D8">
        <w:rPr>
          <w:rFonts w:ascii="Cambria Math" w:hAnsi="Cambria Math" w:cs="Cambria Math"/>
          <w:sz w:val="24"/>
          <w:szCs w:val="24"/>
        </w:rPr>
        <w:t>‐</w:t>
      </w:r>
      <w:r w:rsidRPr="003247D8">
        <w:rPr>
          <w:rFonts w:ascii="Times New Roman" w:hAnsi="Times New Roman" w:cs="Times New Roman"/>
          <w:sz w:val="24"/>
          <w:szCs w:val="24"/>
        </w:rPr>
        <w:t xml:space="preserve"> discreetly rephrase grammatical errors as part of your</w:t>
      </w:r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>response to him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Encourage pupils to model language by repeating instructions for a partner to follow –particularly in Science investigations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proofErr w:type="gramStart"/>
      <w:r w:rsidR="003247D8">
        <w:rPr>
          <w:rFonts w:ascii="Times New Roman" w:hAnsi="Times New Roman" w:cs="Times New Roman"/>
          <w:sz w:val="24"/>
          <w:szCs w:val="24"/>
        </w:rPr>
        <w:t>Always</w:t>
      </w:r>
      <w:proofErr w:type="gramEnd"/>
      <w:r w:rsidR="003247D8">
        <w:rPr>
          <w:rFonts w:ascii="Times New Roman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hAnsi="Times New Roman" w:cs="Times New Roman"/>
          <w:sz w:val="24"/>
          <w:szCs w:val="24"/>
        </w:rPr>
        <w:t>provide written/simplified instructions in addition to verbal instructions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Encourage students to start to plan and draft their ideas in English</w:t>
      </w:r>
    </w:p>
    <w:p w:rsidR="003247D8" w:rsidRDefault="00EF4973" w:rsidP="00324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Pr="003247D8">
        <w:rPr>
          <w:rFonts w:ascii="Times New Roman" w:hAnsi="Times New Roman" w:cs="Times New Roman"/>
          <w:sz w:val="24"/>
          <w:szCs w:val="24"/>
        </w:rPr>
        <w:t>Continue to use of an indexed glossary book in which key subject words and phrases can be entered.</w:t>
      </w:r>
    </w:p>
    <w:p w:rsidR="00EF4973" w:rsidRPr="003247D8" w:rsidRDefault="00EF4973" w:rsidP="003247D8">
      <w:pPr>
        <w:spacing w:after="0"/>
        <w:jc w:val="both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> Provide suitable exemplars</w:t>
      </w: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3247D8">
        <w:rPr>
          <w:rFonts w:ascii="Times New Roman" w:eastAsia="SymbolMT" w:hAnsi="Times New Roman" w:cs="Times New Roman"/>
          <w:b/>
          <w:bCs/>
          <w:sz w:val="24"/>
          <w:szCs w:val="24"/>
        </w:rPr>
        <w:t>Stage 3</w:t>
      </w:r>
    </w:p>
    <w:p w:rsidR="00EF4973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>At this stage, students will appear to be native English speakers on the surface and most will have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been born in the UK. They will speak on a par with their monolingual peers and will be confident in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their oral communications in most situations. Reading/decoding will be easier and most basic texts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will be understood but they may not be able to scan and skim texts efficiently with ease. Students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will need support to read for deeper/underlying meaning and to understand texts in which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grammatical structures are particularly complex. There may be a significant difference between a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student’s oral performance in class and their written work. Often, written work will be short, lacking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detail and disorganised without the expected range of technical vocabulary or subject specific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language features.</w:t>
      </w:r>
    </w:p>
    <w:p w:rsidR="003247D8" w:rsidRP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3247D8">
        <w:rPr>
          <w:rFonts w:ascii="Times New Roman" w:eastAsia="SymbolMT" w:hAnsi="Times New Roman" w:cs="Times New Roman"/>
          <w:b/>
          <w:bCs/>
          <w:sz w:val="24"/>
          <w:szCs w:val="24"/>
        </w:rPr>
        <w:t>Strategies: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proofErr w:type="gramStart"/>
      <w:r w:rsidRPr="003247D8">
        <w:rPr>
          <w:rFonts w:ascii="Times New Roman" w:eastAsia="SymbolMT" w:hAnsi="Times New Roman" w:cs="Times New Roman"/>
          <w:sz w:val="24"/>
          <w:szCs w:val="24"/>
        </w:rPr>
        <w:t>Highlight,</w:t>
      </w:r>
      <w:proofErr w:type="gramEnd"/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 read and discuss areas of text that have difficult grammatical structures, deeper</w:t>
      </w:r>
    </w:p>
    <w:p w:rsidR="00EF4973" w:rsidRP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proofErr w:type="gramStart"/>
      <w:r>
        <w:rPr>
          <w:rFonts w:ascii="Times New Roman" w:eastAsia="SymbolMT" w:hAnsi="Times New Roman" w:cs="Times New Roman"/>
          <w:sz w:val="24"/>
          <w:szCs w:val="24"/>
        </w:rPr>
        <w:t>m</w:t>
      </w:r>
      <w:r w:rsidR="00EF4973" w:rsidRPr="003247D8">
        <w:rPr>
          <w:rFonts w:ascii="Times New Roman" w:eastAsia="SymbolMT" w:hAnsi="Times New Roman" w:cs="Times New Roman"/>
          <w:sz w:val="24"/>
          <w:szCs w:val="24"/>
        </w:rPr>
        <w:t>eaning</w:t>
      </w:r>
      <w:proofErr w:type="gramEnd"/>
      <w:r>
        <w:rPr>
          <w:rFonts w:ascii="Times New Roman" w:eastAsia="SymbolMT" w:hAnsi="Times New Roman" w:cs="Times New Roman"/>
          <w:sz w:val="24"/>
          <w:szCs w:val="24"/>
        </w:rPr>
        <w:t>.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> Use a buddy with good language ability to discuss the text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> Use plenty of visual material – charts, diagrams, semantic webs, DVDs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> Provide listening books to follow English Literature Texts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> Use more sophisticated writing frames to support written work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> Give a list of the technical vocabulary and specific language features required for any specific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topic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 xml:space="preserve"> </w:t>
      </w:r>
      <w:r w:rsidR="002C1462" w:rsidRPr="003247D8">
        <w:rPr>
          <w:rFonts w:ascii="Times New Roman" w:eastAsia="SymbolMT" w:hAnsi="Times New Roman" w:cs="Times New Roman"/>
          <w:sz w:val="24"/>
          <w:szCs w:val="24"/>
        </w:rPr>
        <w:t>Provide an exe</w:t>
      </w:r>
      <w:r w:rsidRPr="003247D8">
        <w:rPr>
          <w:rFonts w:ascii="Times New Roman" w:eastAsia="SymbolMT" w:hAnsi="Times New Roman" w:cs="Times New Roman"/>
          <w:sz w:val="24"/>
          <w:szCs w:val="24"/>
        </w:rPr>
        <w:t>mplar as a written model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> Encourage the use of computers for written work to make re</w:t>
      </w:r>
      <w:r w:rsidR="002C1462" w:rsidRPr="003247D8">
        <w:rPr>
          <w:rFonts w:ascii="Times New Roman" w:eastAsia="SymbolMT" w:hAnsi="Times New Roman" w:cs="Times New Roman"/>
          <w:sz w:val="24"/>
          <w:szCs w:val="24"/>
        </w:rPr>
        <w:t>drafting/correcting work easier.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> Ask the student to read and highlight key points in text for note making.</w:t>
      </w:r>
    </w:p>
    <w:p w:rsidR="002C1462" w:rsidRPr="003247D8" w:rsidRDefault="002C1462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3247D8">
        <w:rPr>
          <w:rFonts w:ascii="Times New Roman" w:eastAsia="SymbolMT" w:hAnsi="Times New Roman" w:cs="Times New Roman"/>
          <w:b/>
          <w:bCs/>
          <w:sz w:val="24"/>
          <w:szCs w:val="24"/>
        </w:rPr>
        <w:t>Stage 4</w:t>
      </w:r>
    </w:p>
    <w:p w:rsidR="00EF4973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>Stage 4 students are very confident speakers, readers and writers of English and for the most part, no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longer qualify for EAL support. They will be independent learners and will usually not experience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problems that are any different from their monolingual peers. However, they may sometimes have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difficulty with colloquial phrases and sayings (also known as ‘nuances’, e.g. “pull your socks up!”) and</w:t>
      </w:r>
      <w:r w:rsidR="003247D8">
        <w:rPr>
          <w:rFonts w:ascii="Times New Roman" w:eastAsia="SymbolMT" w:hAnsi="Times New Roman" w:cs="Times New Roman"/>
          <w:sz w:val="24"/>
          <w:szCs w:val="24"/>
        </w:rPr>
        <w:t xml:space="preserve"> </w:t>
      </w:r>
      <w:r w:rsidRPr="003247D8">
        <w:rPr>
          <w:rFonts w:ascii="Times New Roman" w:eastAsia="SymbolMT" w:hAnsi="Times New Roman" w:cs="Times New Roman"/>
          <w:sz w:val="24"/>
          <w:szCs w:val="24"/>
        </w:rPr>
        <w:t>may not understand cultural references. In addition there may be some residual issues with writing.</w:t>
      </w:r>
    </w:p>
    <w:p w:rsidR="003247D8" w:rsidRPr="003247D8" w:rsidRDefault="003247D8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b/>
          <w:bCs/>
          <w:sz w:val="24"/>
          <w:szCs w:val="24"/>
        </w:rPr>
      </w:pPr>
      <w:r w:rsidRPr="003247D8">
        <w:rPr>
          <w:rFonts w:ascii="Times New Roman" w:eastAsia="SymbolMT" w:hAnsi="Times New Roman" w:cs="Times New Roman"/>
          <w:b/>
          <w:bCs/>
          <w:sz w:val="24"/>
          <w:szCs w:val="24"/>
        </w:rPr>
        <w:t>Strategies</w:t>
      </w:r>
    </w:p>
    <w:p w:rsidR="00EF4973" w:rsidRPr="003247D8" w:rsidRDefault="00EF4973" w:rsidP="00EF4973">
      <w:pPr>
        <w:autoSpaceDE w:val="0"/>
        <w:autoSpaceDN w:val="0"/>
        <w:adjustRightInd w:val="0"/>
        <w:spacing w:after="0" w:line="240" w:lineRule="auto"/>
        <w:rPr>
          <w:rFonts w:ascii="Times New Roman" w:eastAsia="SymbolMT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> Develop awareness of inference and nuances</w:t>
      </w:r>
    </w:p>
    <w:p w:rsidR="00DE6DE9" w:rsidRPr="003247D8" w:rsidRDefault="00EF4973" w:rsidP="00EF4973">
      <w:pPr>
        <w:jc w:val="both"/>
        <w:rPr>
          <w:rFonts w:ascii="Times New Roman" w:hAnsi="Times New Roman" w:cs="Times New Roman"/>
          <w:sz w:val="24"/>
          <w:szCs w:val="24"/>
        </w:rPr>
      </w:pPr>
      <w:r w:rsidRPr="003247D8">
        <w:rPr>
          <w:rFonts w:ascii="Times New Roman" w:eastAsia="SymbolMT" w:hAnsi="Times New Roman" w:cs="Times New Roman"/>
          <w:sz w:val="24"/>
          <w:szCs w:val="24"/>
        </w:rPr>
        <w:t> Refer to and discuss cultural references.</w:t>
      </w:r>
    </w:p>
    <w:sectPr w:rsidR="00DE6DE9" w:rsidRPr="003247D8" w:rsidSect="003247D8">
      <w:pgSz w:w="11906" w:h="16838"/>
      <w:pgMar w:top="873" w:right="1440" w:bottom="87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973" w:rsidRDefault="00EF4973" w:rsidP="00EF4973">
      <w:pPr>
        <w:spacing w:after="0" w:line="240" w:lineRule="auto"/>
      </w:pPr>
      <w:r>
        <w:separator/>
      </w:r>
    </w:p>
  </w:endnote>
  <w:endnote w:type="continuationSeparator" w:id="0">
    <w:p w:rsidR="00EF4973" w:rsidRDefault="00EF4973" w:rsidP="00EF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973" w:rsidRDefault="00EF4973" w:rsidP="00EF4973">
      <w:pPr>
        <w:spacing w:after="0" w:line="240" w:lineRule="auto"/>
      </w:pPr>
      <w:r>
        <w:separator/>
      </w:r>
    </w:p>
  </w:footnote>
  <w:footnote w:type="continuationSeparator" w:id="0">
    <w:p w:rsidR="00EF4973" w:rsidRDefault="00EF4973" w:rsidP="00EF4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168A0"/>
    <w:multiLevelType w:val="hybridMultilevel"/>
    <w:tmpl w:val="41E2FAD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5E4C9B"/>
    <w:multiLevelType w:val="hybridMultilevel"/>
    <w:tmpl w:val="422883B0"/>
    <w:lvl w:ilvl="0" w:tplc="08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92A36D8"/>
    <w:multiLevelType w:val="hybridMultilevel"/>
    <w:tmpl w:val="763E82B0"/>
    <w:lvl w:ilvl="0" w:tplc="08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45A76B55"/>
    <w:multiLevelType w:val="hybridMultilevel"/>
    <w:tmpl w:val="AB88357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D834DB"/>
    <w:multiLevelType w:val="hybridMultilevel"/>
    <w:tmpl w:val="CFE2B0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9159E"/>
    <w:multiLevelType w:val="hybridMultilevel"/>
    <w:tmpl w:val="FC76E7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931FD0"/>
    <w:multiLevelType w:val="hybridMultilevel"/>
    <w:tmpl w:val="2FAAEB86"/>
    <w:lvl w:ilvl="0" w:tplc="08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7ECC3DD2"/>
    <w:multiLevelType w:val="hybridMultilevel"/>
    <w:tmpl w:val="E0A47AE6"/>
    <w:lvl w:ilvl="0" w:tplc="7FF09FF4"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DE9"/>
    <w:rsid w:val="00000727"/>
    <w:rsid w:val="00166A81"/>
    <w:rsid w:val="00192F3D"/>
    <w:rsid w:val="001A2B5E"/>
    <w:rsid w:val="00210106"/>
    <w:rsid w:val="002937C6"/>
    <w:rsid w:val="002C1462"/>
    <w:rsid w:val="002F424E"/>
    <w:rsid w:val="00311AF2"/>
    <w:rsid w:val="00316DA7"/>
    <w:rsid w:val="003247D8"/>
    <w:rsid w:val="004B21AE"/>
    <w:rsid w:val="004C3248"/>
    <w:rsid w:val="006B301F"/>
    <w:rsid w:val="00705D35"/>
    <w:rsid w:val="0075346D"/>
    <w:rsid w:val="00806609"/>
    <w:rsid w:val="008C1AAD"/>
    <w:rsid w:val="009E3D35"/>
    <w:rsid w:val="00A90EFE"/>
    <w:rsid w:val="00A960E9"/>
    <w:rsid w:val="00AF7E8F"/>
    <w:rsid w:val="00B66900"/>
    <w:rsid w:val="00D6005A"/>
    <w:rsid w:val="00D82B94"/>
    <w:rsid w:val="00DA34BE"/>
    <w:rsid w:val="00DE6DE9"/>
    <w:rsid w:val="00E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D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4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4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973"/>
  </w:style>
  <w:style w:type="paragraph" w:styleId="Footer">
    <w:name w:val="footer"/>
    <w:basedOn w:val="Normal"/>
    <w:link w:val="FooterChar"/>
    <w:uiPriority w:val="99"/>
    <w:unhideWhenUsed/>
    <w:rsid w:val="00EF4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9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6D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4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4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973"/>
  </w:style>
  <w:style w:type="paragraph" w:styleId="Footer">
    <w:name w:val="footer"/>
    <w:basedOn w:val="Normal"/>
    <w:link w:val="FooterChar"/>
    <w:uiPriority w:val="99"/>
    <w:unhideWhenUsed/>
    <w:rsid w:val="00EF4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</Company>
  <LinksUpToDate>false</LinksUpToDate>
  <CharactersWithSpaces>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SFJ</dc:creator>
  <cp:lastModifiedBy>Rehanna Ahmed</cp:lastModifiedBy>
  <cp:revision>2</cp:revision>
  <cp:lastPrinted>2014-10-12T15:17:00Z</cp:lastPrinted>
  <dcterms:created xsi:type="dcterms:W3CDTF">2015-04-23T10:23:00Z</dcterms:created>
  <dcterms:modified xsi:type="dcterms:W3CDTF">2015-04-23T10:23:00Z</dcterms:modified>
</cp:coreProperties>
</file>