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BD1" w:rsidRDefault="00D12BD1" w:rsidP="00D12BD1">
      <w:pPr>
        <w:rPr>
          <w:b/>
          <w:sz w:val="28"/>
          <w:szCs w:val="28"/>
        </w:rPr>
      </w:pPr>
    </w:p>
    <w:p w:rsidR="00177DEE" w:rsidRPr="00D12BD1" w:rsidRDefault="00531882" w:rsidP="00D12BD1">
      <w:pPr>
        <w:rPr>
          <w:b/>
          <w:sz w:val="28"/>
          <w:szCs w:val="28"/>
        </w:rPr>
      </w:pPr>
      <w:r w:rsidRPr="00D12BD1">
        <w:rPr>
          <w:b/>
          <w:sz w:val="28"/>
          <w:szCs w:val="28"/>
        </w:rPr>
        <w:t>P.E.</w:t>
      </w:r>
      <w:r w:rsidR="00D12BD1">
        <w:rPr>
          <w:b/>
          <w:sz w:val="28"/>
          <w:szCs w:val="28"/>
        </w:rPr>
        <w:t xml:space="preserve"> KS4</w:t>
      </w:r>
    </w:p>
    <w:tbl>
      <w:tblPr>
        <w:tblStyle w:val="TableGrid"/>
        <w:tblpPr w:leftFromText="180" w:rightFromText="180" w:vertAnchor="page" w:horzAnchor="margin" w:tblpY="3091"/>
        <w:tblW w:w="0" w:type="auto"/>
        <w:tblInd w:w="0" w:type="dxa"/>
        <w:tblLook w:val="04A0" w:firstRow="1" w:lastRow="0" w:firstColumn="1" w:lastColumn="0" w:noHBand="0" w:noVBand="1"/>
      </w:tblPr>
      <w:tblGrid>
        <w:gridCol w:w="2943"/>
        <w:gridCol w:w="2079"/>
        <w:gridCol w:w="2079"/>
        <w:gridCol w:w="2079"/>
      </w:tblGrid>
      <w:tr w:rsidR="00D12BD1" w:rsidTr="00D12BD1">
        <w:trPr>
          <w:trHeight w:val="14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D12BD1" w:rsidRPr="00177DEE" w:rsidRDefault="00D12BD1" w:rsidP="00D12B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Movement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D12BD1" w:rsidRPr="00177DEE" w:rsidRDefault="00D12BD1" w:rsidP="00D12B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Plane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D12BD1" w:rsidRPr="00177DEE" w:rsidRDefault="00D12BD1" w:rsidP="00D12B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Joints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D12BD1" w:rsidRPr="00177DEE" w:rsidRDefault="00D12BD1" w:rsidP="00D12B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Sporting example</w:t>
            </w:r>
          </w:p>
        </w:tc>
      </w:tr>
      <w:tr w:rsidR="00D12BD1" w:rsidTr="00D12BD1">
        <w:trPr>
          <w:trHeight w:val="58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D12BD1" w:rsidRPr="00177DEE" w:rsidRDefault="00D12BD1" w:rsidP="00D12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Abduction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D12BD1" w:rsidRPr="00177DEE" w:rsidRDefault="00D12BD1" w:rsidP="00D12BD1">
            <w:pPr>
              <w:jc w:val="center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Sagittal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D12BD1" w:rsidRPr="00177DEE" w:rsidRDefault="00D12BD1" w:rsidP="00D12B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Shoulder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12BD1" w:rsidRPr="00177DEE" w:rsidRDefault="00D12BD1" w:rsidP="00D12BD1">
            <w:pPr>
              <w:jc w:val="center"/>
              <w:rPr>
                <w:sz w:val="24"/>
                <w:szCs w:val="24"/>
              </w:rPr>
            </w:pPr>
          </w:p>
        </w:tc>
      </w:tr>
      <w:tr w:rsidR="00D12BD1" w:rsidTr="00D12BD1">
        <w:trPr>
          <w:trHeight w:val="58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D12BD1" w:rsidRPr="00177DEE" w:rsidRDefault="00D12BD1" w:rsidP="00D12BD1">
            <w:pPr>
              <w:rPr>
                <w:sz w:val="24"/>
                <w:szCs w:val="24"/>
              </w:rPr>
            </w:pPr>
            <w:r>
              <w:rPr>
                <w:noProof/>
                <w:color w:val="0000FF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3A324E44" wp14:editId="36F149C4">
                  <wp:simplePos x="0" y="0"/>
                  <wp:positionH relativeFrom="column">
                    <wp:posOffset>1113790</wp:posOffset>
                  </wp:positionH>
                  <wp:positionV relativeFrom="paragraph">
                    <wp:posOffset>9525</wp:posOffset>
                  </wp:positionV>
                  <wp:extent cx="486410" cy="236855"/>
                  <wp:effectExtent l="0" t="0" r="8890" b="0"/>
                  <wp:wrapNone/>
                  <wp:docPr id="1" name="irc_mi" descr="http://www.abcbodybuilding.com/anatomy/Image18.gif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abcbodybuilding.com/anatomy/Image18.gif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410" cy="23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 xml:space="preserve">Adduction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12BD1" w:rsidRPr="00177DEE" w:rsidRDefault="00D12BD1" w:rsidP="00D12BD1">
            <w:pPr>
              <w:jc w:val="center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Frontal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12BD1" w:rsidRPr="00177DEE" w:rsidRDefault="00D12BD1" w:rsidP="00D12B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12BD1" w:rsidRPr="00177DEE" w:rsidRDefault="00D12BD1" w:rsidP="00D12BD1">
            <w:pPr>
              <w:jc w:val="center"/>
              <w:rPr>
                <w:sz w:val="24"/>
                <w:szCs w:val="24"/>
              </w:rPr>
            </w:pPr>
          </w:p>
        </w:tc>
      </w:tr>
      <w:tr w:rsidR="00D12BD1" w:rsidTr="00D12BD1">
        <w:trPr>
          <w:trHeight w:val="58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D12BD1" w:rsidRPr="00177DEE" w:rsidRDefault="00D12BD1" w:rsidP="00D12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Rotation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12BD1" w:rsidRPr="00177DEE" w:rsidRDefault="00D12BD1" w:rsidP="00D12B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Traverse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12BD1" w:rsidRPr="00177DEE" w:rsidRDefault="00D12BD1" w:rsidP="00D12B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Hip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12BD1" w:rsidRPr="00177DEE" w:rsidRDefault="00D12BD1" w:rsidP="00D12BD1">
            <w:pPr>
              <w:jc w:val="center"/>
              <w:rPr>
                <w:sz w:val="24"/>
                <w:szCs w:val="24"/>
              </w:rPr>
            </w:pPr>
          </w:p>
        </w:tc>
      </w:tr>
      <w:tr w:rsidR="00D12BD1" w:rsidTr="00D12BD1">
        <w:trPr>
          <w:trHeight w:val="58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D12BD1" w:rsidRDefault="00D12BD1" w:rsidP="00D12BD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61A7AD7B" wp14:editId="78B73A3F">
                  <wp:simplePos x="0" y="0"/>
                  <wp:positionH relativeFrom="column">
                    <wp:posOffset>1099820</wp:posOffset>
                  </wp:positionH>
                  <wp:positionV relativeFrom="paragraph">
                    <wp:posOffset>-17145</wp:posOffset>
                  </wp:positionV>
                  <wp:extent cx="490220" cy="243840"/>
                  <wp:effectExtent l="0" t="0" r="5080" b="3810"/>
                  <wp:wrapNone/>
                  <wp:docPr id="2" name="Picture 2" descr="Image result for flexion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flexion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>Flexion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12BD1" w:rsidRDefault="00D12BD1" w:rsidP="00D12B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12BD1" w:rsidRDefault="00D12BD1" w:rsidP="00D12B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Knee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12BD1" w:rsidRPr="00177DEE" w:rsidRDefault="001E7FE7" w:rsidP="00D12B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bookmarkStart w:id="0" w:name="_GoBack"/>
            <w:bookmarkEnd w:id="0"/>
            <w:r w:rsidR="00D12BD1">
              <w:rPr>
                <w:sz w:val="24"/>
                <w:szCs w:val="24"/>
              </w:rPr>
              <w:t>ollow through when kicking a ball</w:t>
            </w:r>
          </w:p>
        </w:tc>
      </w:tr>
      <w:tr w:rsidR="00D12BD1" w:rsidTr="00D12BD1">
        <w:trPr>
          <w:trHeight w:val="58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D12BD1" w:rsidRDefault="00D12BD1" w:rsidP="00D12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Extension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12BD1" w:rsidRDefault="00D12BD1" w:rsidP="00D12B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12BD1" w:rsidRDefault="00D12BD1" w:rsidP="00D12B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Elbow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12BD1" w:rsidRPr="00177DEE" w:rsidRDefault="00D12BD1" w:rsidP="00D12BD1">
            <w:pPr>
              <w:jc w:val="center"/>
              <w:rPr>
                <w:sz w:val="24"/>
                <w:szCs w:val="24"/>
              </w:rPr>
            </w:pPr>
          </w:p>
        </w:tc>
      </w:tr>
      <w:tr w:rsidR="00D12BD1" w:rsidTr="00D12BD1">
        <w:trPr>
          <w:trHeight w:val="58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D12BD1" w:rsidRDefault="00D12BD1" w:rsidP="00D12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Plantar F.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12BD1" w:rsidRDefault="00D12BD1" w:rsidP="00D12B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12BD1" w:rsidRDefault="00D12BD1" w:rsidP="00D12B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Ankle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12BD1" w:rsidRPr="00177DEE" w:rsidRDefault="00D12BD1" w:rsidP="00D12BD1">
            <w:pPr>
              <w:jc w:val="center"/>
              <w:rPr>
                <w:sz w:val="24"/>
                <w:szCs w:val="24"/>
              </w:rPr>
            </w:pPr>
          </w:p>
        </w:tc>
      </w:tr>
      <w:tr w:rsidR="00D12BD1" w:rsidTr="00D12BD1">
        <w:trPr>
          <w:trHeight w:val="58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D12BD1" w:rsidRDefault="00D12BD1" w:rsidP="00D12BD1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284278AD" wp14:editId="191C4D02">
                  <wp:simplePos x="0" y="0"/>
                  <wp:positionH relativeFrom="column">
                    <wp:posOffset>1243330</wp:posOffset>
                  </wp:positionH>
                  <wp:positionV relativeFrom="paragraph">
                    <wp:posOffset>-38735</wp:posOffset>
                  </wp:positionV>
                  <wp:extent cx="370205" cy="236855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ot%20dorsiflexion%206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205" cy="236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 xml:space="preserve">Dorsiflexion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12BD1" w:rsidRDefault="00D12BD1" w:rsidP="00D12B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12BD1" w:rsidRDefault="00D12BD1" w:rsidP="00D12B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Wrist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12BD1" w:rsidRPr="00177DEE" w:rsidRDefault="00D12BD1" w:rsidP="00D12BD1">
            <w:pPr>
              <w:jc w:val="center"/>
              <w:rPr>
                <w:sz w:val="24"/>
                <w:szCs w:val="24"/>
              </w:rPr>
            </w:pPr>
          </w:p>
        </w:tc>
      </w:tr>
    </w:tbl>
    <w:p w:rsidR="00301519" w:rsidRDefault="00301519" w:rsidP="003220A3">
      <w:pPr>
        <w:rPr>
          <w:sz w:val="24"/>
          <w:szCs w:val="24"/>
        </w:rPr>
      </w:pPr>
    </w:p>
    <w:p w:rsidR="00301519" w:rsidRPr="001E7FE7" w:rsidRDefault="001E7FE7" w:rsidP="003220A3">
      <w:pPr>
        <w:rPr>
          <w:b/>
          <w:sz w:val="24"/>
          <w:szCs w:val="24"/>
        </w:rPr>
      </w:pPr>
      <w:r w:rsidRPr="001E7FE7">
        <w:rPr>
          <w:b/>
          <w:sz w:val="24"/>
          <w:szCs w:val="24"/>
        </w:rPr>
        <w:t>Modelled Sentences</w:t>
      </w:r>
    </w:p>
    <w:p w:rsidR="00DC11F9" w:rsidRDefault="00DC11F9">
      <w:r>
        <w:t>………………………………………………… is a type of movement that occur</w:t>
      </w:r>
      <w:r w:rsidR="00356975">
        <w:t>s</w:t>
      </w:r>
      <w:r>
        <w:t xml:space="preserve"> at the ………………………… plane.</w:t>
      </w:r>
    </w:p>
    <w:p w:rsidR="00DC11F9" w:rsidRDefault="00DC11F9"/>
    <w:p w:rsidR="00935B9E" w:rsidRDefault="00DC11F9">
      <w:r>
        <w:t>An example would be ……………………………………. joint.</w:t>
      </w:r>
      <w:r w:rsidR="00CF04B2" w:rsidRPr="00CF04B2">
        <w:rPr>
          <w:rFonts w:cs="Arial"/>
          <w:sz w:val="24"/>
          <w:szCs w:val="24"/>
        </w:rPr>
        <w:t xml:space="preserve"> </w:t>
      </w:r>
    </w:p>
    <w:sectPr w:rsidR="00935B9E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BD1" w:rsidRDefault="00D12BD1" w:rsidP="00D12BD1">
      <w:pPr>
        <w:spacing w:after="0" w:line="240" w:lineRule="auto"/>
      </w:pPr>
      <w:r>
        <w:separator/>
      </w:r>
    </w:p>
  </w:endnote>
  <w:endnote w:type="continuationSeparator" w:id="0">
    <w:p w:rsidR="00D12BD1" w:rsidRDefault="00D12BD1" w:rsidP="00D12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BD1" w:rsidRDefault="00D12BD1" w:rsidP="00D12BD1">
      <w:pPr>
        <w:spacing w:after="0" w:line="240" w:lineRule="auto"/>
      </w:pPr>
      <w:r>
        <w:separator/>
      </w:r>
    </w:p>
  </w:footnote>
  <w:footnote w:type="continuationSeparator" w:id="0">
    <w:p w:rsidR="00D12BD1" w:rsidRDefault="00D12BD1" w:rsidP="00D12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BD1" w:rsidRPr="00D12BD1" w:rsidRDefault="00D12BD1">
    <w:pPr>
      <w:pStyle w:val="Header"/>
      <w:rPr>
        <w:b/>
        <w:sz w:val="28"/>
        <w:szCs w:val="28"/>
      </w:rPr>
    </w:pPr>
    <w:r w:rsidRPr="00D12BD1">
      <w:rPr>
        <w:b/>
        <w:sz w:val="28"/>
        <w:szCs w:val="28"/>
      </w:rPr>
      <w:t>EAL Level 1 Resources – Matrix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C03"/>
    <w:rsid w:val="000B0235"/>
    <w:rsid w:val="00177DEE"/>
    <w:rsid w:val="001E7FE7"/>
    <w:rsid w:val="00225662"/>
    <w:rsid w:val="00301519"/>
    <w:rsid w:val="003220A3"/>
    <w:rsid w:val="00356975"/>
    <w:rsid w:val="00390445"/>
    <w:rsid w:val="00531882"/>
    <w:rsid w:val="00566C01"/>
    <w:rsid w:val="00634C03"/>
    <w:rsid w:val="006B54B5"/>
    <w:rsid w:val="007C78CD"/>
    <w:rsid w:val="00806A93"/>
    <w:rsid w:val="00935B9E"/>
    <w:rsid w:val="00A42A6F"/>
    <w:rsid w:val="00BF165F"/>
    <w:rsid w:val="00C06787"/>
    <w:rsid w:val="00CF04B2"/>
    <w:rsid w:val="00D12BD1"/>
    <w:rsid w:val="00D278B9"/>
    <w:rsid w:val="00DC11F9"/>
    <w:rsid w:val="00DC42F6"/>
    <w:rsid w:val="00E1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4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2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A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2B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BD1"/>
  </w:style>
  <w:style w:type="paragraph" w:styleId="Footer">
    <w:name w:val="footer"/>
    <w:basedOn w:val="Normal"/>
    <w:link w:val="FooterChar"/>
    <w:uiPriority w:val="99"/>
    <w:unhideWhenUsed/>
    <w:rsid w:val="00D12B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B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4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2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A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2B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BD1"/>
  </w:style>
  <w:style w:type="paragraph" w:styleId="Footer">
    <w:name w:val="footer"/>
    <w:basedOn w:val="Normal"/>
    <w:link w:val="FooterChar"/>
    <w:uiPriority w:val="99"/>
    <w:unhideWhenUsed/>
    <w:rsid w:val="00D12B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7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ogle.co.uk/url?sa=i&amp;rct=j&amp;q=adduction&amp;source=images&amp;cd=&amp;cad=rja&amp;uact=8&amp;ved=0CAcQjRw&amp;url=http://www.abcbodybuilding.com/anatomy/shouldersanatomy1.htm&amp;ei=jKH9VKuYLon8Uuu1g4gK&amp;bvm=bv.87611401,d.d2s&amp;psig=AFQjCNGx80rnmV8GY90IHIwLv0ydNS48lA&amp;ust=1425994482240263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co.uk/imgres?imgurl=http://alexsimotasmd.com/wp-content/uploads/2013/02/11Shoulder-Flexion.gif&amp;imgrefurl=http://alexsimotasmd.com/wellness-exercise/neck-basics&amp;h=150&amp;w=303&amp;tbnid=_WnQsUDpJMVI9M:&amp;zoom=1&amp;q=flexion&amp;docid=eULx7697s3GVpM&amp;ei=_qH9VID2H8HqUsDcgpAI&amp;tbm=isch&amp;ved=0CEgQMyhAMEA4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Kedem</dc:creator>
  <cp:lastModifiedBy>liyen french</cp:lastModifiedBy>
  <cp:revision>7</cp:revision>
  <dcterms:created xsi:type="dcterms:W3CDTF">2014-11-24T11:54:00Z</dcterms:created>
  <dcterms:modified xsi:type="dcterms:W3CDTF">2015-07-06T15:37:00Z</dcterms:modified>
</cp:coreProperties>
</file>