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3DF" w:rsidRDefault="009A53DF">
      <w:pPr>
        <w:rPr>
          <w:sz w:val="28"/>
          <w:szCs w:val="28"/>
        </w:rPr>
      </w:pPr>
    </w:p>
    <w:p w:rsidR="0036536D" w:rsidRPr="0036536D" w:rsidRDefault="0036536D">
      <w:pPr>
        <w:rPr>
          <w:b/>
          <w:sz w:val="28"/>
          <w:szCs w:val="28"/>
        </w:rPr>
      </w:pPr>
      <w:r w:rsidRPr="0036536D">
        <w:rPr>
          <w:b/>
          <w:sz w:val="28"/>
          <w:szCs w:val="28"/>
        </w:rPr>
        <w:t>English KS3</w:t>
      </w:r>
      <w:r w:rsidR="00A6546C">
        <w:rPr>
          <w:b/>
          <w:sz w:val="28"/>
          <w:szCs w:val="28"/>
        </w:rPr>
        <w:t xml:space="preserve"> Analysing and Comparing Poems</w:t>
      </w:r>
      <w:bookmarkStart w:id="0" w:name="_GoBack"/>
      <w:bookmarkEnd w:id="0"/>
    </w:p>
    <w:tbl>
      <w:tblPr>
        <w:tblStyle w:val="TableGrid"/>
        <w:tblpPr w:leftFromText="180" w:rightFromText="180" w:vertAnchor="page" w:horzAnchor="margin" w:tblpY="2701"/>
        <w:tblW w:w="0" w:type="auto"/>
        <w:tblLook w:val="04A0" w:firstRow="1" w:lastRow="0" w:firstColumn="1" w:lastColumn="0" w:noHBand="0" w:noVBand="1"/>
      </w:tblPr>
      <w:tblGrid>
        <w:gridCol w:w="2834"/>
        <w:gridCol w:w="2835"/>
        <w:gridCol w:w="2835"/>
        <w:gridCol w:w="2835"/>
        <w:gridCol w:w="2835"/>
      </w:tblGrid>
      <w:tr w:rsidR="0036536D" w:rsidTr="007F1482">
        <w:tc>
          <w:tcPr>
            <w:tcW w:w="2834" w:type="dxa"/>
            <w:shd w:val="clear" w:color="auto" w:fill="92CDDC" w:themeFill="accent5" w:themeFillTint="99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92CDDC" w:themeFill="accent5" w:themeFillTint="99"/>
            <w:vAlign w:val="center"/>
          </w:tcPr>
          <w:p w:rsidR="0036536D" w:rsidRPr="007D5FF7" w:rsidRDefault="0036536D" w:rsidP="00365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Repetition?</w:t>
            </w:r>
          </w:p>
        </w:tc>
        <w:tc>
          <w:tcPr>
            <w:tcW w:w="2835" w:type="dxa"/>
            <w:shd w:val="clear" w:color="auto" w:fill="92CDDC" w:themeFill="accent5" w:themeFillTint="99"/>
            <w:vAlign w:val="center"/>
          </w:tcPr>
          <w:p w:rsidR="0036536D" w:rsidRPr="007D5FF7" w:rsidRDefault="0036536D" w:rsidP="00365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Alliteration?</w:t>
            </w:r>
          </w:p>
        </w:tc>
        <w:tc>
          <w:tcPr>
            <w:tcW w:w="2835" w:type="dxa"/>
            <w:shd w:val="clear" w:color="auto" w:fill="92CDDC" w:themeFill="accent5" w:themeFillTint="99"/>
            <w:vAlign w:val="center"/>
          </w:tcPr>
          <w:p w:rsidR="0036536D" w:rsidRDefault="0036536D" w:rsidP="00365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Objectification or</w:t>
            </w:r>
          </w:p>
          <w:p w:rsidR="0036536D" w:rsidRPr="007D5FF7" w:rsidRDefault="0036536D" w:rsidP="00365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Personification?</w:t>
            </w:r>
          </w:p>
        </w:tc>
        <w:tc>
          <w:tcPr>
            <w:tcW w:w="2835" w:type="dxa"/>
            <w:shd w:val="clear" w:color="auto" w:fill="92CDDC" w:themeFill="accent5" w:themeFillTint="99"/>
            <w:vAlign w:val="center"/>
          </w:tcPr>
          <w:p w:rsidR="0036536D" w:rsidRPr="007D5FF7" w:rsidRDefault="0036536D" w:rsidP="003653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Simile or metaphor?</w:t>
            </w:r>
          </w:p>
        </w:tc>
      </w:tr>
      <w:tr w:rsidR="0036536D" w:rsidTr="007F1482">
        <w:tc>
          <w:tcPr>
            <w:tcW w:w="2834" w:type="dxa"/>
            <w:shd w:val="clear" w:color="auto" w:fill="92CDDC" w:themeFill="accent5" w:themeFillTint="99"/>
          </w:tcPr>
          <w:p w:rsidR="0036536D" w:rsidRDefault="0036536D" w:rsidP="0036536D">
            <w:pPr>
              <w:rPr>
                <w:sz w:val="28"/>
                <w:szCs w:val="28"/>
              </w:rPr>
            </w:pPr>
          </w:p>
          <w:p w:rsidR="0036536D" w:rsidRDefault="0036536D" w:rsidP="0036536D">
            <w:pPr>
              <w:rPr>
                <w:sz w:val="28"/>
                <w:szCs w:val="28"/>
              </w:rPr>
            </w:pPr>
          </w:p>
          <w:p w:rsidR="0036536D" w:rsidRDefault="0036536D" w:rsidP="0036536D">
            <w:pPr>
              <w:rPr>
                <w:sz w:val="28"/>
                <w:szCs w:val="28"/>
              </w:rPr>
            </w:pPr>
            <w:r w:rsidRPr="007D5FF7">
              <w:rPr>
                <w:sz w:val="28"/>
                <w:szCs w:val="28"/>
              </w:rPr>
              <w:t>Porphyria’s Lover</w:t>
            </w:r>
          </w:p>
          <w:p w:rsidR="0036536D" w:rsidRDefault="0036536D" w:rsidP="0036536D">
            <w:pPr>
              <w:rPr>
                <w:sz w:val="28"/>
                <w:szCs w:val="28"/>
              </w:rPr>
            </w:pPr>
          </w:p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</w:tr>
      <w:tr w:rsidR="0036536D" w:rsidTr="007F1482">
        <w:tc>
          <w:tcPr>
            <w:tcW w:w="2834" w:type="dxa"/>
            <w:shd w:val="clear" w:color="auto" w:fill="92CDDC" w:themeFill="accent5" w:themeFillTint="99"/>
          </w:tcPr>
          <w:p w:rsidR="0036536D" w:rsidRDefault="0036536D" w:rsidP="0036536D">
            <w:pPr>
              <w:rPr>
                <w:sz w:val="28"/>
                <w:szCs w:val="28"/>
              </w:rPr>
            </w:pPr>
          </w:p>
          <w:p w:rsidR="0036536D" w:rsidRDefault="0036536D" w:rsidP="0036536D">
            <w:pPr>
              <w:rPr>
                <w:sz w:val="28"/>
                <w:szCs w:val="28"/>
              </w:rPr>
            </w:pPr>
          </w:p>
          <w:p w:rsidR="0036536D" w:rsidRDefault="0036536D" w:rsidP="0036536D">
            <w:pPr>
              <w:rPr>
                <w:sz w:val="28"/>
                <w:szCs w:val="28"/>
              </w:rPr>
            </w:pPr>
            <w:r w:rsidRPr="007D5FF7">
              <w:rPr>
                <w:sz w:val="28"/>
                <w:szCs w:val="28"/>
              </w:rPr>
              <w:t>To my Mistress’ Eyes</w:t>
            </w:r>
          </w:p>
          <w:p w:rsidR="0036536D" w:rsidRDefault="0036536D" w:rsidP="0036536D">
            <w:pPr>
              <w:rPr>
                <w:sz w:val="28"/>
                <w:szCs w:val="28"/>
              </w:rPr>
            </w:pPr>
          </w:p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7D5FF7" w:rsidRDefault="0036536D" w:rsidP="0036536D">
            <w:pPr>
              <w:rPr>
                <w:sz w:val="28"/>
                <w:szCs w:val="28"/>
              </w:rPr>
            </w:pPr>
          </w:p>
        </w:tc>
      </w:tr>
      <w:tr w:rsidR="0036536D" w:rsidRPr="00B15701" w:rsidTr="007F1482">
        <w:tc>
          <w:tcPr>
            <w:tcW w:w="2834" w:type="dxa"/>
            <w:shd w:val="clear" w:color="auto" w:fill="92CDDC" w:themeFill="accent5" w:themeFillTint="99"/>
          </w:tcPr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  <w:p w:rsidR="0036536D" w:rsidRPr="00B15701" w:rsidRDefault="0036536D" w:rsidP="0036536D">
            <w:pPr>
              <w:rPr>
                <w:sz w:val="28"/>
                <w:szCs w:val="28"/>
              </w:rPr>
            </w:pPr>
            <w:r w:rsidRPr="00B15701">
              <w:rPr>
                <w:sz w:val="28"/>
                <w:szCs w:val="28"/>
              </w:rPr>
              <w:t>How do I Love Thee?</w:t>
            </w:r>
          </w:p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B15701" w:rsidRDefault="0036536D" w:rsidP="0036536D">
            <w:pPr>
              <w:rPr>
                <w:i/>
                <w:sz w:val="28"/>
                <w:szCs w:val="28"/>
              </w:rPr>
            </w:pPr>
            <w:r w:rsidRPr="00B15701">
              <w:rPr>
                <w:i/>
                <w:sz w:val="28"/>
                <w:szCs w:val="28"/>
              </w:rPr>
              <w:t>‘I love thee’ is repeated many times to show how much the speaker loves her husband.</w:t>
            </w:r>
          </w:p>
        </w:tc>
        <w:tc>
          <w:tcPr>
            <w:tcW w:w="2835" w:type="dxa"/>
          </w:tcPr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6536D" w:rsidRPr="00B15701" w:rsidRDefault="0036536D" w:rsidP="0036536D">
            <w:pPr>
              <w:rPr>
                <w:sz w:val="28"/>
                <w:szCs w:val="28"/>
              </w:rPr>
            </w:pPr>
          </w:p>
        </w:tc>
      </w:tr>
    </w:tbl>
    <w:p w:rsidR="0036536D" w:rsidRPr="00B15701" w:rsidRDefault="0036536D">
      <w:pPr>
        <w:rPr>
          <w:sz w:val="28"/>
          <w:szCs w:val="28"/>
        </w:rPr>
      </w:pPr>
    </w:p>
    <w:p w:rsidR="007D5FF7" w:rsidRDefault="007D5FF7" w:rsidP="00B1570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B15701">
        <w:rPr>
          <w:sz w:val="28"/>
          <w:szCs w:val="28"/>
        </w:rPr>
        <w:t>Highlight the similarities between the 3 poems in green.</w:t>
      </w:r>
    </w:p>
    <w:p w:rsidR="00B15701" w:rsidRPr="00B15701" w:rsidRDefault="00B15701" w:rsidP="00B1570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Highlight the differences between the 3 poems in yellow.</w:t>
      </w:r>
    </w:p>
    <w:p w:rsidR="007D5FF7" w:rsidRDefault="007D5FF7"/>
    <w:p w:rsidR="00B15701" w:rsidRDefault="00B15701"/>
    <w:p w:rsidR="007F1482" w:rsidRPr="007F1482" w:rsidRDefault="007F1482">
      <w:pPr>
        <w:rPr>
          <w:b/>
          <w:sz w:val="28"/>
          <w:szCs w:val="28"/>
        </w:rPr>
      </w:pPr>
      <w:r w:rsidRPr="007F1482">
        <w:rPr>
          <w:b/>
          <w:sz w:val="28"/>
          <w:szCs w:val="28"/>
        </w:rPr>
        <w:t>Modelled Sentences</w:t>
      </w:r>
    </w:p>
    <w:p w:rsidR="00B15701" w:rsidRDefault="00B15701"/>
    <w:p w:rsidR="00B15701" w:rsidRPr="00B15701" w:rsidRDefault="00B15701">
      <w:pPr>
        <w:rPr>
          <w:sz w:val="28"/>
          <w:szCs w:val="28"/>
        </w:rPr>
      </w:pPr>
      <w:r w:rsidRPr="00B15701">
        <w:rPr>
          <w:b/>
          <w:sz w:val="28"/>
          <w:szCs w:val="28"/>
        </w:rPr>
        <w:t>POINT:</w:t>
      </w:r>
      <w:r w:rsidRPr="00B15701">
        <w:rPr>
          <w:sz w:val="28"/>
          <w:szCs w:val="28"/>
        </w:rPr>
        <w:t xml:space="preserve"> The poet</w:t>
      </w:r>
      <w:r>
        <w:rPr>
          <w:sz w:val="28"/>
          <w:szCs w:val="28"/>
        </w:rPr>
        <w:t xml:space="preserve"> /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poem</w:t>
      </w:r>
      <w:r w:rsidRPr="00B15701">
        <w:rPr>
          <w:sz w:val="28"/>
          <w:szCs w:val="28"/>
        </w:rPr>
        <w:t>……………………………………………………………………………………….</w:t>
      </w:r>
    </w:p>
    <w:p w:rsidR="00B15701" w:rsidRPr="00B15701" w:rsidRDefault="00B15701">
      <w:pPr>
        <w:rPr>
          <w:sz w:val="28"/>
          <w:szCs w:val="28"/>
        </w:rPr>
      </w:pPr>
      <w:r w:rsidRPr="00B15701">
        <w:rPr>
          <w:b/>
          <w:sz w:val="28"/>
          <w:szCs w:val="28"/>
        </w:rPr>
        <w:t>EVIDENCE:</w:t>
      </w:r>
      <w:r>
        <w:rPr>
          <w:sz w:val="28"/>
          <w:szCs w:val="28"/>
        </w:rPr>
        <w:t xml:space="preserve"> </w:t>
      </w:r>
      <w:r w:rsidRPr="00B15701">
        <w:rPr>
          <w:sz w:val="28"/>
          <w:szCs w:val="28"/>
        </w:rPr>
        <w:t>This is suggested by</w:t>
      </w:r>
      <w:r>
        <w:rPr>
          <w:sz w:val="28"/>
          <w:szCs w:val="28"/>
        </w:rPr>
        <w:t xml:space="preserve"> / </w:t>
      </w:r>
      <w:proofErr w:type="gramStart"/>
      <w:r>
        <w:rPr>
          <w:sz w:val="28"/>
          <w:szCs w:val="28"/>
        </w:rPr>
        <w:t>The</w:t>
      </w:r>
      <w:proofErr w:type="gramEnd"/>
      <w:r>
        <w:rPr>
          <w:sz w:val="28"/>
          <w:szCs w:val="28"/>
        </w:rPr>
        <w:t xml:space="preserve"> evidence for this is </w:t>
      </w:r>
      <w:r w:rsidRPr="00B15701">
        <w:rPr>
          <w:sz w:val="28"/>
          <w:szCs w:val="28"/>
        </w:rPr>
        <w:t>…………………………………………………………………………………………………………..</w:t>
      </w:r>
    </w:p>
    <w:p w:rsidR="00B15701" w:rsidRPr="00B15701" w:rsidRDefault="00B15701" w:rsidP="00B15701">
      <w:pPr>
        <w:rPr>
          <w:sz w:val="28"/>
          <w:szCs w:val="28"/>
        </w:rPr>
      </w:pPr>
      <w:r w:rsidRPr="00B15701">
        <w:rPr>
          <w:b/>
          <w:sz w:val="28"/>
          <w:szCs w:val="28"/>
        </w:rPr>
        <w:t>EXPLANATION:</w:t>
      </w:r>
      <w:r>
        <w:rPr>
          <w:sz w:val="28"/>
          <w:szCs w:val="28"/>
        </w:rPr>
        <w:t xml:space="preserve"> </w:t>
      </w:r>
      <w:r w:rsidRPr="00B15701">
        <w:rPr>
          <w:sz w:val="28"/>
          <w:szCs w:val="28"/>
        </w:rPr>
        <w:t>The poet of …………………………………………uses………………………………………….to show that…………………………………………………</w:t>
      </w:r>
      <w:r>
        <w:rPr>
          <w:sz w:val="28"/>
          <w:szCs w:val="28"/>
        </w:rPr>
        <w:t>……………</w:t>
      </w:r>
    </w:p>
    <w:p w:rsidR="00B15701" w:rsidRDefault="00B15701">
      <w:pPr>
        <w:rPr>
          <w:sz w:val="28"/>
          <w:szCs w:val="28"/>
        </w:rPr>
      </w:pPr>
      <w:r w:rsidRPr="00B15701">
        <w:rPr>
          <w:b/>
          <w:sz w:val="28"/>
          <w:szCs w:val="28"/>
        </w:rPr>
        <w:t>LINK:</w:t>
      </w:r>
      <w:r>
        <w:rPr>
          <w:sz w:val="28"/>
          <w:szCs w:val="28"/>
        </w:rPr>
        <w:t xml:space="preserve"> </w:t>
      </w:r>
      <w:r w:rsidRPr="00B15701">
        <w:rPr>
          <w:sz w:val="28"/>
          <w:szCs w:val="28"/>
        </w:rPr>
        <w:t>This is similar to</w:t>
      </w:r>
      <w:r>
        <w:rPr>
          <w:sz w:val="28"/>
          <w:szCs w:val="28"/>
        </w:rPr>
        <w:t xml:space="preserve"> / </w:t>
      </w:r>
      <w:proofErr w:type="gramStart"/>
      <w:r>
        <w:rPr>
          <w:sz w:val="28"/>
          <w:szCs w:val="28"/>
        </w:rPr>
        <w:t>This</w:t>
      </w:r>
      <w:proofErr w:type="gramEnd"/>
      <w:r>
        <w:rPr>
          <w:sz w:val="28"/>
          <w:szCs w:val="28"/>
        </w:rPr>
        <w:t xml:space="preserve"> is different from </w:t>
      </w:r>
      <w:r w:rsidRPr="00B15701">
        <w:rPr>
          <w:sz w:val="28"/>
          <w:szCs w:val="28"/>
        </w:rPr>
        <w:t>……………………………………………….</w:t>
      </w:r>
      <w:r>
        <w:rPr>
          <w:sz w:val="28"/>
          <w:szCs w:val="28"/>
        </w:rPr>
        <w:t xml:space="preserve"> </w:t>
      </w:r>
      <w:r w:rsidRPr="00B15701">
        <w:rPr>
          <w:sz w:val="28"/>
          <w:szCs w:val="28"/>
        </w:rPr>
        <w:t>because…………………………………………………………….</w:t>
      </w:r>
      <w:r>
        <w:rPr>
          <w:sz w:val="28"/>
          <w:szCs w:val="28"/>
        </w:rPr>
        <w:t xml:space="preserve"> This is shown by the quote…………………………………………………</w:t>
      </w: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>
      <w:pPr>
        <w:rPr>
          <w:sz w:val="28"/>
          <w:szCs w:val="28"/>
        </w:rPr>
      </w:pPr>
    </w:p>
    <w:p w:rsidR="00640BB7" w:rsidRDefault="00640BB7" w:rsidP="001F175C">
      <w:pPr>
        <w:tabs>
          <w:tab w:val="left" w:pos="12495"/>
        </w:tabs>
        <w:rPr>
          <w:sz w:val="28"/>
          <w:szCs w:val="28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5A86C2" wp14:editId="68F09A2A">
                <wp:simplePos x="0" y="0"/>
                <wp:positionH relativeFrom="column">
                  <wp:posOffset>3228975</wp:posOffset>
                </wp:positionH>
                <wp:positionV relativeFrom="paragraph">
                  <wp:posOffset>114300</wp:posOffset>
                </wp:positionV>
                <wp:extent cx="5886450" cy="50387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503872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254.25pt;margin-top:9pt;width:463.5pt;height:3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" filled="f" strokecolor="#243f60 [1604]" strokeweight="2pt"/>
            </w:pict>
          </mc:Fallback>
        </mc:AlternateContent>
      </w: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2FF7D" wp14:editId="34B00FCA">
                <wp:simplePos x="0" y="0"/>
                <wp:positionH relativeFrom="column">
                  <wp:posOffset>-276225</wp:posOffset>
                </wp:positionH>
                <wp:positionV relativeFrom="paragraph">
                  <wp:posOffset>114300</wp:posOffset>
                </wp:positionV>
                <wp:extent cx="6029325" cy="4981575"/>
                <wp:effectExtent l="0" t="0" r="28575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4981575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6" style="position:absolute;margin-left:-21.75pt;margin-top:9pt;width:474.75pt;height:3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" filled="f" strokecolor="#243f60 [1604]" strokeweight="2pt"/>
            </w:pict>
          </mc:Fallback>
        </mc:AlternateContent>
      </w:r>
      <w:r w:rsidR="001F175C">
        <w:rPr>
          <w:sz w:val="28"/>
          <w:szCs w:val="28"/>
        </w:rPr>
        <w:t xml:space="preserve">Porphyria’s Lover                                                                                                                                                    </w:t>
      </w:r>
      <w:proofErr w:type="gramStart"/>
      <w:r w:rsidR="001F175C">
        <w:rPr>
          <w:sz w:val="28"/>
          <w:szCs w:val="28"/>
        </w:rPr>
        <w:t>How</w:t>
      </w:r>
      <w:proofErr w:type="gramEnd"/>
      <w:r w:rsidR="001F175C">
        <w:rPr>
          <w:sz w:val="28"/>
          <w:szCs w:val="28"/>
        </w:rPr>
        <w:t xml:space="preserve"> do I Love Thee?</w:t>
      </w:r>
    </w:p>
    <w:p w:rsidR="00640BB7" w:rsidRDefault="00640BB7">
      <w:pPr>
        <w:rPr>
          <w:sz w:val="28"/>
          <w:szCs w:val="28"/>
        </w:rPr>
      </w:pPr>
    </w:p>
    <w:p w:rsidR="00640BB7" w:rsidRPr="00B15701" w:rsidRDefault="00640BB7">
      <w:pPr>
        <w:rPr>
          <w:sz w:val="28"/>
          <w:szCs w:val="28"/>
        </w:rPr>
      </w:pPr>
    </w:p>
    <w:sectPr w:rsidR="00640BB7" w:rsidRPr="00B15701" w:rsidSect="009A53D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36D" w:rsidRDefault="0036536D" w:rsidP="0036536D">
      <w:pPr>
        <w:spacing w:after="0" w:line="240" w:lineRule="auto"/>
      </w:pPr>
      <w:r>
        <w:separator/>
      </w:r>
    </w:p>
  </w:endnote>
  <w:endnote w:type="continuationSeparator" w:id="0">
    <w:p w:rsidR="0036536D" w:rsidRDefault="0036536D" w:rsidP="0036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36D" w:rsidRDefault="0036536D" w:rsidP="0036536D">
      <w:pPr>
        <w:spacing w:after="0" w:line="240" w:lineRule="auto"/>
      </w:pPr>
      <w:r>
        <w:separator/>
      </w:r>
    </w:p>
  </w:footnote>
  <w:footnote w:type="continuationSeparator" w:id="0">
    <w:p w:rsidR="0036536D" w:rsidRDefault="0036536D" w:rsidP="00365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536D" w:rsidRPr="0036536D" w:rsidRDefault="0036536D">
    <w:pPr>
      <w:pStyle w:val="Header"/>
      <w:rPr>
        <w:b/>
        <w:sz w:val="28"/>
        <w:szCs w:val="28"/>
      </w:rPr>
    </w:pPr>
    <w:r w:rsidRPr="0036536D">
      <w:rPr>
        <w:b/>
        <w:sz w:val="28"/>
        <w:szCs w:val="28"/>
      </w:rPr>
      <w:t>EAL Level 1 Resources - Matrix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95550"/>
    <w:multiLevelType w:val="hybridMultilevel"/>
    <w:tmpl w:val="DE48F1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3DF"/>
    <w:rsid w:val="00176440"/>
    <w:rsid w:val="001F175C"/>
    <w:rsid w:val="0036536D"/>
    <w:rsid w:val="00640BB7"/>
    <w:rsid w:val="007D5FF7"/>
    <w:rsid w:val="007F1482"/>
    <w:rsid w:val="009A53DF"/>
    <w:rsid w:val="00A6546C"/>
    <w:rsid w:val="00AA3178"/>
    <w:rsid w:val="00B1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7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53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36D"/>
  </w:style>
  <w:style w:type="paragraph" w:styleId="Footer">
    <w:name w:val="footer"/>
    <w:basedOn w:val="Normal"/>
    <w:link w:val="FooterChar"/>
    <w:uiPriority w:val="99"/>
    <w:unhideWhenUsed/>
    <w:rsid w:val="003653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3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5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157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653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536D"/>
  </w:style>
  <w:style w:type="paragraph" w:styleId="Footer">
    <w:name w:val="footer"/>
    <w:basedOn w:val="Normal"/>
    <w:link w:val="FooterChar"/>
    <w:uiPriority w:val="99"/>
    <w:unhideWhenUsed/>
    <w:rsid w:val="003653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5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Eleanor Lacey</dc:creator>
  <cp:lastModifiedBy>liyen french</cp:lastModifiedBy>
  <cp:revision>5</cp:revision>
  <dcterms:created xsi:type="dcterms:W3CDTF">2015-03-09T11:18:00Z</dcterms:created>
  <dcterms:modified xsi:type="dcterms:W3CDTF">2015-07-06T14:58:00Z</dcterms:modified>
</cp:coreProperties>
</file>